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03" w:rsidRDefault="003B2503">
      <w:pPr>
        <w:rPr>
          <w:rFonts w:cstheme="minorHAnsi"/>
        </w:rPr>
      </w:pPr>
    </w:p>
    <w:p w:rsidR="00336485" w:rsidRPr="00687FCF" w:rsidRDefault="00912F7E">
      <w:pPr>
        <w:rPr>
          <w:rFonts w:cstheme="minorHAnsi"/>
        </w:rPr>
      </w:pPr>
      <w:r>
        <w:rPr>
          <w:rFonts w:cstheme="minorHAnsi"/>
        </w:rPr>
        <w:t>A</w:t>
      </w:r>
      <w:r w:rsidR="00435C0C">
        <w:rPr>
          <w:rFonts w:cstheme="minorHAnsi"/>
        </w:rPr>
        <w:t xml:space="preserve">NNO SCOLASTICO </w:t>
      </w:r>
      <w:r w:rsidR="003B2503">
        <w:rPr>
          <w:rFonts w:cstheme="minorHAnsi"/>
        </w:rPr>
        <w:t>2020/2021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</w:t>
            </w:r>
            <w:proofErr w:type="gramStart"/>
            <w:r w:rsidRPr="00687FCF">
              <w:rPr>
                <w:rStyle w:val="Collegamentoipertestuale"/>
                <w:rFonts w:cstheme="minorHAnsi"/>
                <w:lang w:val="en-US"/>
              </w:rPr>
              <w:t>it</w:t>
            </w:r>
            <w:proofErr w:type="gramEnd"/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805C88">
        <w:rPr>
          <w:rFonts w:cstheme="minorHAnsi"/>
        </w:rPr>
        <w:t xml:space="preserve">n. </w:t>
      </w:r>
      <w:r w:rsidR="003B2503">
        <w:rPr>
          <w:rFonts w:cstheme="minorHAnsi"/>
        </w:rPr>
        <w:t>46</w:t>
      </w:r>
      <w:r w:rsidR="00C17FB1">
        <w:rPr>
          <w:rFonts w:cstheme="minorHAnsi"/>
        </w:rPr>
        <w:t xml:space="preserve"> – </w:t>
      </w:r>
      <w:r w:rsidR="00577E2B">
        <w:rPr>
          <w:rFonts w:cstheme="minorHAnsi"/>
        </w:rPr>
        <w:t xml:space="preserve">calendario scolastico e chiusure prefestive </w:t>
      </w:r>
      <w:proofErr w:type="spellStart"/>
      <w:r w:rsidR="00577E2B">
        <w:rPr>
          <w:rFonts w:cstheme="minorHAnsi"/>
        </w:rPr>
        <w:t>a.s.</w:t>
      </w:r>
      <w:proofErr w:type="spellEnd"/>
      <w:r w:rsidR="00577E2B">
        <w:rPr>
          <w:rFonts w:cstheme="minorHAnsi"/>
        </w:rPr>
        <w:t xml:space="preserve"> 20/21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3B2503">
        <w:rPr>
          <w:rFonts w:cstheme="minorHAnsi"/>
        </w:rPr>
        <w:t xml:space="preserve"> </w:t>
      </w:r>
      <w:r w:rsidR="004451AD">
        <w:rPr>
          <w:rFonts w:cstheme="minorHAnsi"/>
        </w:rPr>
        <w:t>9</w:t>
      </w:r>
      <w:bookmarkStart w:id="0" w:name="_GoBack"/>
      <w:bookmarkEnd w:id="0"/>
      <w:r w:rsidRPr="00687FCF">
        <w:rPr>
          <w:rFonts w:cstheme="minorHAnsi"/>
        </w:rPr>
        <w:t xml:space="preserve"> del </w:t>
      </w:r>
      <w:r w:rsidR="001E2EB1">
        <w:rPr>
          <w:rFonts w:cstheme="minorHAnsi"/>
        </w:rPr>
        <w:t>8</w:t>
      </w:r>
      <w:r w:rsidR="00805C88">
        <w:rPr>
          <w:rFonts w:cstheme="minorHAnsi"/>
        </w:rPr>
        <w:t>/</w:t>
      </w:r>
      <w:r w:rsidR="001E2EB1">
        <w:rPr>
          <w:rFonts w:cstheme="minorHAnsi"/>
        </w:rPr>
        <w:t>9</w:t>
      </w:r>
      <w:r w:rsidR="00805C88">
        <w:rPr>
          <w:rFonts w:cstheme="minorHAnsi"/>
        </w:rPr>
        <w:t>/2020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4F2553" w:rsidP="004F2553">
      <w:pPr>
        <w:jc w:val="both"/>
        <w:rPr>
          <w:rFonts w:cstheme="minorHAnsi"/>
        </w:rPr>
      </w:pPr>
      <w:r w:rsidRPr="00ED71E4">
        <w:rPr>
          <w:rFonts w:cstheme="minorHAnsi"/>
        </w:rPr>
        <w:t>Visto il DPR 275/</w:t>
      </w:r>
      <w:proofErr w:type="gramStart"/>
      <w:r w:rsidRPr="00ED71E4">
        <w:rPr>
          <w:rFonts w:cstheme="minorHAnsi"/>
        </w:rPr>
        <w:t xml:space="preserve">99 </w:t>
      </w:r>
      <w:r>
        <w:rPr>
          <w:rFonts w:cstheme="minorHAnsi"/>
        </w:rPr>
        <w:t>;</w:t>
      </w:r>
      <w:proofErr w:type="gramEnd"/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892704" w:rsidRDefault="00577E2B" w:rsidP="00892704">
      <w:pPr>
        <w:jc w:val="both"/>
        <w:rPr>
          <w:rFonts w:eastAsia="Calibri" w:cstheme="minorHAnsi"/>
        </w:rPr>
      </w:pPr>
      <w:r w:rsidRPr="00A77080">
        <w:rPr>
          <w:rFonts w:eastAsia="Calibri" w:cstheme="minorHAnsi"/>
        </w:rPr>
        <w:t xml:space="preserve">Vista la delibera della Giunta regionale vigente e la nota dell’Ufficio Scolastico Regionale e Regione Emilia Romagna n. </w:t>
      </w:r>
      <w:r w:rsidR="00D1193A">
        <w:rPr>
          <w:rFonts w:eastAsia="Calibri" w:cstheme="minorHAnsi"/>
        </w:rPr>
        <w:t xml:space="preserve">891 del 20/07/2020 </w:t>
      </w:r>
      <w:r>
        <w:rPr>
          <w:rFonts w:eastAsia="Calibri" w:cstheme="minorHAnsi"/>
        </w:rPr>
        <w:t xml:space="preserve">a parziale modifica della delibera </w:t>
      </w:r>
      <w:r w:rsidR="00D1193A">
        <w:rPr>
          <w:rFonts w:eastAsia="Calibri" w:cstheme="minorHAnsi"/>
        </w:rPr>
        <w:t xml:space="preserve">n. 353 del 2012 </w:t>
      </w:r>
      <w:r w:rsidRPr="00A77080">
        <w:rPr>
          <w:rFonts w:eastAsia="Calibri" w:cstheme="minorHAnsi"/>
        </w:rPr>
        <w:t>che stabilisce il calendario scolastico per l’anno scolastico 2020</w:t>
      </w:r>
      <w:r w:rsidR="00D1193A">
        <w:rPr>
          <w:rFonts w:eastAsia="Calibri" w:cstheme="minorHAnsi"/>
        </w:rPr>
        <w:t>/2021</w:t>
      </w:r>
      <w:r w:rsidRPr="00A77080">
        <w:rPr>
          <w:rFonts w:eastAsia="Calibri" w:cstheme="minorHAnsi"/>
        </w:rPr>
        <w:t>;</w:t>
      </w:r>
    </w:p>
    <w:p w:rsidR="00892704" w:rsidRDefault="00892704" w:rsidP="00892704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Visto l’ordine del giorno;</w:t>
      </w:r>
    </w:p>
    <w:p w:rsidR="00D1193A" w:rsidRDefault="00577E2B" w:rsidP="00892704">
      <w:pPr>
        <w:jc w:val="both"/>
        <w:rPr>
          <w:rFonts w:cstheme="minorHAnsi"/>
        </w:rPr>
      </w:pPr>
      <w:r w:rsidRPr="00A77080">
        <w:rPr>
          <w:rFonts w:cstheme="minorHAnsi"/>
        </w:rPr>
        <w:t>V</w:t>
      </w:r>
      <w:r w:rsidR="00D1193A">
        <w:rPr>
          <w:rFonts w:cstheme="minorHAnsi"/>
        </w:rPr>
        <w:t xml:space="preserve">isto il calendario </w:t>
      </w:r>
      <w:proofErr w:type="gramStart"/>
      <w:r w:rsidR="00D1193A">
        <w:rPr>
          <w:rFonts w:cstheme="minorHAnsi"/>
        </w:rPr>
        <w:t xml:space="preserve">dell’ </w:t>
      </w:r>
      <w:proofErr w:type="spellStart"/>
      <w:r w:rsidR="00D1193A">
        <w:rPr>
          <w:rFonts w:cstheme="minorHAnsi"/>
        </w:rPr>
        <w:t>a.s.</w:t>
      </w:r>
      <w:proofErr w:type="spellEnd"/>
      <w:proofErr w:type="gramEnd"/>
      <w:r w:rsidR="00D1193A">
        <w:rPr>
          <w:rFonts w:cstheme="minorHAnsi"/>
        </w:rPr>
        <w:t xml:space="preserve"> 2020/21</w:t>
      </w:r>
      <w:r w:rsidRPr="00A77080">
        <w:rPr>
          <w:rFonts w:cstheme="minorHAnsi"/>
        </w:rPr>
        <w:t>;</w:t>
      </w:r>
    </w:p>
    <w:p w:rsidR="00D1193A" w:rsidRDefault="00D1193A" w:rsidP="00D1193A">
      <w:pPr>
        <w:pStyle w:val="Nessunaspaziatura"/>
        <w:jc w:val="both"/>
        <w:rPr>
          <w:rFonts w:eastAsia="Calibri" w:cstheme="minorHAnsi"/>
        </w:rPr>
      </w:pPr>
      <w:r w:rsidRPr="00D1193A">
        <w:rPr>
          <w:rFonts w:cstheme="minorHAnsi"/>
        </w:rPr>
        <w:t xml:space="preserve">Sentita la DS </w:t>
      </w:r>
      <w:r w:rsidRPr="00D1193A">
        <w:rPr>
          <w:rFonts w:eastAsia="Calibri" w:cstheme="minorHAnsi"/>
        </w:rPr>
        <w:t>che informa che in Collegio docenti è stata proposta un’unica chiusura straordinaria rispetto al calendario</w:t>
      </w:r>
      <w:r w:rsidR="00620614">
        <w:rPr>
          <w:rFonts w:eastAsia="Calibri" w:cstheme="minorHAnsi"/>
        </w:rPr>
        <w:t xml:space="preserve"> regionale: il 7 dicembre 2020 e delle richieste del personale ATA</w:t>
      </w:r>
    </w:p>
    <w:p w:rsidR="003B2503" w:rsidRPr="00D1193A" w:rsidRDefault="003B2503" w:rsidP="00D1193A">
      <w:pPr>
        <w:pStyle w:val="Nessunaspaziatura"/>
        <w:jc w:val="both"/>
        <w:rPr>
          <w:rFonts w:eastAsia="Calibri" w:cstheme="minorHAnsi"/>
        </w:rPr>
      </w:pPr>
    </w:p>
    <w:p w:rsidR="00892704" w:rsidRPr="00AE6DC2" w:rsidRDefault="00892704" w:rsidP="00AE6DC2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  <w:r>
        <w:rPr>
          <w:rFonts w:eastAsia="Calibri" w:cstheme="minorHAnsi"/>
        </w:rPr>
        <w:t>Considerata la proposta;</w:t>
      </w:r>
    </w:p>
    <w:p w:rsidR="00BA33CA" w:rsidRPr="00F55CD8" w:rsidRDefault="00BA33CA" w:rsidP="00BA33CA">
      <w:pPr>
        <w:ind w:left="426"/>
        <w:jc w:val="center"/>
        <w:rPr>
          <w:rFonts w:eastAsia="Calibri" w:cstheme="minorHAnsi"/>
        </w:rPr>
      </w:pPr>
      <w:r w:rsidRPr="00F55CD8">
        <w:rPr>
          <w:rFonts w:eastAsia="Calibri" w:cstheme="minorHAnsi"/>
        </w:rPr>
        <w:t xml:space="preserve">DELIBERA </w:t>
      </w:r>
    </w:p>
    <w:p w:rsidR="00334636" w:rsidRDefault="00F55CD8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  <w:r>
        <w:rPr>
          <w:rFonts w:eastAsia="Calibri" w:cstheme="minorHAnsi"/>
        </w:rPr>
        <w:t xml:space="preserve">All’unanimità, </w:t>
      </w:r>
      <w:r w:rsidR="003B2503">
        <w:rPr>
          <w:rFonts w:eastAsia="Calibri" w:cstheme="minorHAnsi"/>
        </w:rPr>
        <w:t xml:space="preserve">di </w:t>
      </w:r>
      <w:proofErr w:type="spellStart"/>
      <w:r w:rsidR="003B2503">
        <w:rPr>
          <w:rFonts w:eastAsia="Calibri" w:cstheme="minorHAnsi"/>
        </w:rPr>
        <w:t>accolgiere</w:t>
      </w:r>
      <w:proofErr w:type="spellEnd"/>
      <w:r w:rsidR="003B2503">
        <w:rPr>
          <w:rFonts w:eastAsia="Calibri" w:cstheme="minorHAnsi"/>
        </w:rPr>
        <w:t xml:space="preserve"> la richiesta </w:t>
      </w:r>
      <w:r w:rsidR="003B2503" w:rsidRPr="00D1193A">
        <w:rPr>
          <w:rFonts w:eastAsia="Calibri" w:cstheme="minorHAnsi"/>
        </w:rPr>
        <w:t>dei 10 giorni di chiusura per il personale ATA e precisamente: 7, 24, 31 dicembre 2020, 2 gennaio 2021, 3 aprile 2021, 24 e 31 luglio 2021, 7,</w:t>
      </w:r>
      <w:r w:rsidR="00620614">
        <w:rPr>
          <w:rFonts w:eastAsia="Calibri" w:cstheme="minorHAnsi"/>
        </w:rPr>
        <w:t xml:space="preserve"> </w:t>
      </w:r>
      <w:r w:rsidR="003B2503" w:rsidRPr="00D1193A">
        <w:rPr>
          <w:rFonts w:eastAsia="Calibri" w:cstheme="minorHAnsi"/>
        </w:rPr>
        <w:t>14, 21 agosto 2021.</w:t>
      </w:r>
    </w:p>
    <w:p w:rsidR="009F3ACF" w:rsidRPr="00334636" w:rsidRDefault="00581597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  <w:r>
        <w:rPr>
          <w:rFonts w:cstheme="minorHAnsi"/>
        </w:rPr>
        <w:t>Avv</w:t>
      </w:r>
      <w:r w:rsidR="00C719F0" w:rsidRPr="00687FCF">
        <w:rPr>
          <w:rFonts w:cstheme="minorHAnsi"/>
        </w:rPr>
        <w:t>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EE3511" w:rsidRPr="00EE3511" w:rsidRDefault="00EE3511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D626B9" w:rsidRDefault="00D626B9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620"/>
    <w:multiLevelType w:val="hybridMultilevel"/>
    <w:tmpl w:val="D3E0C27E"/>
    <w:lvl w:ilvl="0" w:tplc="DD06D7B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620449"/>
    <w:multiLevelType w:val="hybridMultilevel"/>
    <w:tmpl w:val="98E2A7E6"/>
    <w:lvl w:ilvl="0" w:tplc="303CF98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0E209C"/>
    <w:rsid w:val="00105BDF"/>
    <w:rsid w:val="00114721"/>
    <w:rsid w:val="00160B31"/>
    <w:rsid w:val="00163BFE"/>
    <w:rsid w:val="00176AD2"/>
    <w:rsid w:val="001904E7"/>
    <w:rsid w:val="001A431C"/>
    <w:rsid w:val="001B26D4"/>
    <w:rsid w:val="001D1740"/>
    <w:rsid w:val="001E1C60"/>
    <w:rsid w:val="001E2EB1"/>
    <w:rsid w:val="001F5217"/>
    <w:rsid w:val="00213CE4"/>
    <w:rsid w:val="00244D8F"/>
    <w:rsid w:val="0025516F"/>
    <w:rsid w:val="0026109C"/>
    <w:rsid w:val="002964DB"/>
    <w:rsid w:val="00301B4D"/>
    <w:rsid w:val="00334636"/>
    <w:rsid w:val="0033499E"/>
    <w:rsid w:val="00336485"/>
    <w:rsid w:val="003B2503"/>
    <w:rsid w:val="003C72F3"/>
    <w:rsid w:val="003E2370"/>
    <w:rsid w:val="00407F10"/>
    <w:rsid w:val="0042723B"/>
    <w:rsid w:val="0043161D"/>
    <w:rsid w:val="00435C0C"/>
    <w:rsid w:val="004451AD"/>
    <w:rsid w:val="00463682"/>
    <w:rsid w:val="004A6623"/>
    <w:rsid w:val="004D625C"/>
    <w:rsid w:val="004E18AB"/>
    <w:rsid w:val="004F2553"/>
    <w:rsid w:val="00521562"/>
    <w:rsid w:val="0052763C"/>
    <w:rsid w:val="005375F7"/>
    <w:rsid w:val="00537862"/>
    <w:rsid w:val="0054776B"/>
    <w:rsid w:val="00577E2B"/>
    <w:rsid w:val="00581597"/>
    <w:rsid w:val="0058248F"/>
    <w:rsid w:val="0059246A"/>
    <w:rsid w:val="005D23D2"/>
    <w:rsid w:val="005F1FB5"/>
    <w:rsid w:val="00601907"/>
    <w:rsid w:val="00620614"/>
    <w:rsid w:val="006674EB"/>
    <w:rsid w:val="00687FCF"/>
    <w:rsid w:val="006C7DCB"/>
    <w:rsid w:val="006D5F8C"/>
    <w:rsid w:val="00713B02"/>
    <w:rsid w:val="00722BEA"/>
    <w:rsid w:val="00743EEF"/>
    <w:rsid w:val="007729CC"/>
    <w:rsid w:val="00790AE7"/>
    <w:rsid w:val="007960B2"/>
    <w:rsid w:val="007B128E"/>
    <w:rsid w:val="007F1401"/>
    <w:rsid w:val="00805C88"/>
    <w:rsid w:val="00813419"/>
    <w:rsid w:val="00816EF8"/>
    <w:rsid w:val="008758B8"/>
    <w:rsid w:val="00892704"/>
    <w:rsid w:val="00912F7E"/>
    <w:rsid w:val="009576C2"/>
    <w:rsid w:val="009665BD"/>
    <w:rsid w:val="009734C7"/>
    <w:rsid w:val="009F3ACF"/>
    <w:rsid w:val="00A3582C"/>
    <w:rsid w:val="00A56AD6"/>
    <w:rsid w:val="00A56DB7"/>
    <w:rsid w:val="00A97D83"/>
    <w:rsid w:val="00AA6ADD"/>
    <w:rsid w:val="00AC17E4"/>
    <w:rsid w:val="00AE6DC2"/>
    <w:rsid w:val="00B00B39"/>
    <w:rsid w:val="00B121D6"/>
    <w:rsid w:val="00B15D14"/>
    <w:rsid w:val="00B214A3"/>
    <w:rsid w:val="00B323D6"/>
    <w:rsid w:val="00B572F5"/>
    <w:rsid w:val="00B74771"/>
    <w:rsid w:val="00BA33CA"/>
    <w:rsid w:val="00BA542B"/>
    <w:rsid w:val="00BB08F0"/>
    <w:rsid w:val="00C166B2"/>
    <w:rsid w:val="00C17FB1"/>
    <w:rsid w:val="00C719F0"/>
    <w:rsid w:val="00CB60C3"/>
    <w:rsid w:val="00CF752F"/>
    <w:rsid w:val="00D0399A"/>
    <w:rsid w:val="00D1193A"/>
    <w:rsid w:val="00D16C82"/>
    <w:rsid w:val="00D2083B"/>
    <w:rsid w:val="00D45840"/>
    <w:rsid w:val="00D55B6C"/>
    <w:rsid w:val="00D626B9"/>
    <w:rsid w:val="00D8601F"/>
    <w:rsid w:val="00DE4577"/>
    <w:rsid w:val="00DF216C"/>
    <w:rsid w:val="00E34DD9"/>
    <w:rsid w:val="00E548C0"/>
    <w:rsid w:val="00E671F1"/>
    <w:rsid w:val="00E71022"/>
    <w:rsid w:val="00E83F83"/>
    <w:rsid w:val="00ED71E4"/>
    <w:rsid w:val="00EE3511"/>
    <w:rsid w:val="00EE5768"/>
    <w:rsid w:val="00F00223"/>
    <w:rsid w:val="00F4621C"/>
    <w:rsid w:val="00F55CD8"/>
    <w:rsid w:val="00F65CB2"/>
    <w:rsid w:val="00FA530A"/>
    <w:rsid w:val="00FB5385"/>
    <w:rsid w:val="00FB579C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19B5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166BF-D468-43DB-8662-BCD598AB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7</cp:revision>
  <dcterms:created xsi:type="dcterms:W3CDTF">2020-11-13T10:07:00Z</dcterms:created>
  <dcterms:modified xsi:type="dcterms:W3CDTF">2021-01-25T12:48:00Z</dcterms:modified>
</cp:coreProperties>
</file>